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76B" w:rsidRDefault="0018176B">
      <w:r>
        <w:t>A oficina terá duas sessões de 2h cada (14h00 às 16h00, 16h00 às 18h00</w:t>
      </w:r>
      <w:proofErr w:type="gramStart"/>
      <w:r>
        <w:t>)</w:t>
      </w:r>
      <w:proofErr w:type="gramEnd"/>
    </w:p>
    <w:p w:rsidR="0018176B" w:rsidRDefault="0018176B"/>
    <w:p w:rsidR="0018176B" w:rsidRDefault="0018176B">
      <w:r w:rsidRPr="0018176B">
        <w:t>Programação</w:t>
      </w:r>
      <w:r>
        <w:t xml:space="preserve"> por sessão</w:t>
      </w:r>
      <w:r w:rsidRPr="0018176B">
        <w:t>:</w:t>
      </w:r>
    </w:p>
    <w:p w:rsidR="0018176B" w:rsidRDefault="0018176B">
      <w:r>
        <w:t>-Abertura da sessão: introdução sobre o tema</w:t>
      </w:r>
      <w:r w:rsidR="00B7248D">
        <w:t>;</w:t>
      </w:r>
    </w:p>
    <w:p w:rsidR="0018176B" w:rsidRDefault="0018176B">
      <w:r>
        <w:t xml:space="preserve">-Visita guiada </w:t>
      </w:r>
      <w:r w:rsidR="00B7248D" w:rsidRPr="00B7248D">
        <w:t>pelos alunos do módulo “Saúde, Saneamento e Meio Ambiente”</w:t>
      </w:r>
      <w:r w:rsidR="00B7248D">
        <w:t xml:space="preserve"> </w:t>
      </w:r>
      <w:r>
        <w:t xml:space="preserve">aos materiais gráficos distribuídos em pontos estratégicos do </w:t>
      </w:r>
      <w:r w:rsidR="00B7248D">
        <w:t>saguão;</w:t>
      </w:r>
    </w:p>
    <w:p w:rsidR="0018176B" w:rsidRDefault="0018176B">
      <w:r>
        <w:t>-</w:t>
      </w:r>
      <w:r w:rsidR="00B7248D" w:rsidRPr="00B7248D">
        <w:t xml:space="preserve"> Visita guiada </w:t>
      </w:r>
      <w:r>
        <w:t>pelos alunos do módulo “Saúde, Saneamento e Meio Ambiente”</w:t>
      </w:r>
      <w:r w:rsidR="00B7248D">
        <w:t xml:space="preserve"> ao cenário com as</w:t>
      </w:r>
      <w:proofErr w:type="gramStart"/>
      <w:r w:rsidR="00B7248D">
        <w:t xml:space="preserve">  </w:t>
      </w:r>
      <w:proofErr w:type="gramEnd"/>
      <w:r w:rsidR="00B7248D">
        <w:t>prateleiras do supermercado e exploração dos rótulos dos produtos em exibição;</w:t>
      </w:r>
      <w:bookmarkStart w:id="0" w:name="_GoBack"/>
      <w:bookmarkEnd w:id="0"/>
    </w:p>
    <w:p w:rsidR="0018176B" w:rsidRDefault="0018176B">
      <w:r>
        <w:t>-Discussão do tema com os alunos do módulo, docentes responsáveis pelo módulo e público da oficina.</w:t>
      </w:r>
    </w:p>
    <w:p w:rsidR="0018176B" w:rsidRDefault="0018176B"/>
    <w:p w:rsidR="0018176B" w:rsidRDefault="0018176B"/>
    <w:p w:rsidR="0018176B" w:rsidRDefault="0018176B"/>
    <w:sectPr w:rsidR="001817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76B"/>
    <w:rsid w:val="0018176B"/>
    <w:rsid w:val="00B7248D"/>
    <w:rsid w:val="00DA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Perobelli</dc:creator>
  <cp:lastModifiedBy>J Perobelli</cp:lastModifiedBy>
  <cp:revision>2</cp:revision>
  <dcterms:created xsi:type="dcterms:W3CDTF">2018-06-29T14:35:00Z</dcterms:created>
  <dcterms:modified xsi:type="dcterms:W3CDTF">2018-06-29T14:35:00Z</dcterms:modified>
</cp:coreProperties>
</file>